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66D" w14:textId="6AC39C56" w:rsidR="007626A1" w:rsidRPr="007626A1" w:rsidRDefault="007626A1" w:rsidP="00762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мероприятий на 20</w:t>
      </w:r>
      <w:r w:rsidRPr="008B1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B158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Pr="00762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 </w:t>
      </w:r>
    </w:p>
    <w:p w14:paraId="05E7DB43" w14:textId="6D516DCD" w:rsid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p w14:paraId="2AD34FE4" w14:textId="7AF8C447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онлайн экспорта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B15800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00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7AC9A4D" w14:textId="65351EC6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экспортной деятельности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5800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5800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A81F7E" w14:textId="3FB44AA5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Таможенное регулирование экспорта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20.0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CCDBFE" w14:textId="19652A7A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 как часть экспортного проекта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A7A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245A9" w14:textId="06AE1ACF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аспекты экспорта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7A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68C952" w14:textId="77777777" w:rsidR="000A3AC3" w:rsidRPr="000A3AC3" w:rsidRDefault="000A3AC3" w:rsidP="000A3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в экспортной деятельности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(05.08.2021)</w:t>
      </w:r>
    </w:p>
    <w:p w14:paraId="33C71EFD" w14:textId="1D735E4F" w:rsidR="007626A1" w:rsidRPr="000A3AC3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B1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инструменты экспорта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2A7AF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171C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3AC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14:paraId="10483994" w14:textId="05A4FFDB" w:rsidR="007626A1" w:rsidRPr="00DB2787" w:rsidRDefault="007626A1" w:rsidP="0076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="00B15800" w:rsidRPr="00DB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Логистика для экспортеров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B171C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8105D3" w14:textId="79244EDB" w:rsidR="000A3AC3" w:rsidRPr="00DB2787" w:rsidRDefault="000A3AC3" w:rsidP="000A3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Pr="00DB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сопровождение экспорта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(07.10.2021)</w:t>
      </w:r>
    </w:p>
    <w:p w14:paraId="465F5635" w14:textId="441F6A9A" w:rsidR="002A7AFD" w:rsidRPr="00DB2787" w:rsidRDefault="002A7AFD" w:rsidP="002A7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</w:t>
      </w:r>
      <w:r w:rsidRPr="00DB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деловая коммуникация для экспортеров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(23.11.2021)</w:t>
      </w:r>
    </w:p>
    <w:p w14:paraId="14316794" w14:textId="77777777" w:rsidR="002A7AFD" w:rsidRPr="00DB2787" w:rsidRDefault="002A7AFD" w:rsidP="002A7A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745BB" w14:textId="77777777" w:rsidR="007626A1" w:rsidRPr="00DB2787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2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Международные реверсные бизнес-миссии</w:t>
      </w:r>
    </w:p>
    <w:p w14:paraId="00729855" w14:textId="05C7DC46" w:rsidR="008B171C" w:rsidRPr="00DB2787" w:rsidRDefault="008B171C" w:rsidP="008B17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Реверсная бизнес-миссия из Республики 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7AFD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DD304AF" w14:textId="32B0B36B" w:rsidR="00196137" w:rsidRPr="00DB2787" w:rsidRDefault="00196137" w:rsidP="00196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2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Вебинары</w:t>
      </w:r>
    </w:p>
    <w:p w14:paraId="70B471A8" w14:textId="0DAF4B43" w:rsidR="00196137" w:rsidRPr="00DB2787" w:rsidRDefault="000A3AC3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оптимизации транспортных расходов при отправке образцов товаров на экспорт авиатранспортом 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7E51C7" w14:textId="5F5A181C" w:rsidR="00196137" w:rsidRPr="00DB2787" w:rsidRDefault="000A3AC3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торговые площадки </w:t>
      </w:r>
      <w:proofErr w:type="spellStart"/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VirtualExpo</w:t>
      </w:r>
      <w:proofErr w:type="spellEnd"/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Etsy</w:t>
      </w:r>
      <w:proofErr w:type="spellEnd"/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, Amazon и eBay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E5BCA3B" w14:textId="7E1EC2AF" w:rsidR="002A7AFD" w:rsidRPr="00DB2787" w:rsidRDefault="002A7AFD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сертификации продукции для европейского рынка. Памятка для экспортера (13.07.2021)</w:t>
      </w:r>
    </w:p>
    <w:p w14:paraId="121E44C5" w14:textId="3F843B9F" w:rsidR="002A7AFD" w:rsidRPr="00DB2787" w:rsidRDefault="00544460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ценообразования при продвижении продукции на зарубежные рынки" 24.08.2021</w:t>
      </w:r>
    </w:p>
    <w:p w14:paraId="6955B658" w14:textId="1BE6EEB4" w:rsidR="008300B9" w:rsidRPr="00DB2787" w:rsidRDefault="008300B9" w:rsidP="008300B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каналы сбыта и построение системы продаж на международных рынках" Иваново, </w:t>
      </w:r>
      <w:r w:rsidR="00AE7FE0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FE0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14:paraId="05602AD0" w14:textId="760CF806" w:rsidR="00AE7FE0" w:rsidRPr="00DB2787" w:rsidRDefault="00AE7FE0" w:rsidP="008300B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ведения бизнеса в Иране – экспорт: маркетинг, логистика, финансы. 2</w:t>
      </w:r>
      <w:r w:rsidR="004B2F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.10.2021.</w:t>
      </w:r>
    </w:p>
    <w:p w14:paraId="4EF00752" w14:textId="77777777" w:rsidR="008300B9" w:rsidRPr="00DB2787" w:rsidRDefault="008300B9" w:rsidP="008300B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DCC72" w14:textId="77777777" w:rsidR="00196137" w:rsidRPr="00DB2787" w:rsidRDefault="00196137" w:rsidP="001961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C2E30" w14:textId="20BE76AF" w:rsidR="00196137" w:rsidRPr="00DB2787" w:rsidRDefault="00196137" w:rsidP="00196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2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Круглые столы</w:t>
      </w:r>
    </w:p>
    <w:p w14:paraId="1463B7F7" w14:textId="560A879F" w:rsidR="00196137" w:rsidRPr="00DB2787" w:rsidRDefault="00A35B7C" w:rsidP="0019613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Налогообложение, валютный и таможенный контроль при экспорте товаров. Что важно знать экспортеру? в г. Иваново</w:t>
      </w:r>
      <w:r w:rsidR="00D26EF5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15.07.21 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таможенного законодательства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A3AC3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6137" w:rsidRPr="00DB27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BD78B8" w14:textId="77777777" w:rsidR="00A35B7C" w:rsidRPr="00DB2787" w:rsidRDefault="00A35B7C" w:rsidP="00A35B7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B6D7" w14:textId="08386B8B" w:rsidR="00A35B7C" w:rsidRPr="00DB2787" w:rsidRDefault="00A35B7C" w:rsidP="00A35B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27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Мастер-классы</w:t>
      </w:r>
    </w:p>
    <w:p w14:paraId="65B4B1D1" w14:textId="735BD7ED" w:rsidR="00A35B7C" w:rsidRPr="00DB2787" w:rsidRDefault="00670D1D" w:rsidP="00A35B7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0D1D">
        <w:rPr>
          <w:rFonts w:ascii="Times New Roman" w:hAnsi="Times New Roman" w:cs="Times New Roman"/>
        </w:rPr>
        <w:t>Особенности экспортной деятельности со странами ЕАЭС (Белоруссия, Казахстан, Киргизия, Армения)</w:t>
      </w:r>
      <w:r w:rsidR="00AE7FE0" w:rsidRPr="00DB2787">
        <w:rPr>
          <w:rFonts w:ascii="Times New Roman" w:hAnsi="Times New Roman" w:cs="Times New Roman"/>
        </w:rPr>
        <w:t xml:space="preserve">, в г. </w:t>
      </w:r>
      <w:proofErr w:type="gramStart"/>
      <w:r w:rsidR="00AE7FE0" w:rsidRPr="00DB2787">
        <w:rPr>
          <w:rFonts w:ascii="Times New Roman" w:hAnsi="Times New Roman" w:cs="Times New Roman"/>
        </w:rPr>
        <w:t xml:space="preserve">Иваново </w:t>
      </w:r>
      <w:r w:rsidR="00A35B7C" w:rsidRPr="00DB2787">
        <w:rPr>
          <w:rFonts w:ascii="Times New Roman" w:hAnsi="Times New Roman" w:cs="Times New Roman"/>
        </w:rPr>
        <w:t xml:space="preserve"> (</w:t>
      </w:r>
      <w:proofErr w:type="gramEnd"/>
      <w:r w:rsidR="00AE7FE0" w:rsidRPr="00DB2787">
        <w:rPr>
          <w:rFonts w:ascii="Times New Roman" w:hAnsi="Times New Roman" w:cs="Times New Roman"/>
        </w:rPr>
        <w:t>26</w:t>
      </w:r>
      <w:r w:rsidR="00A35B7C" w:rsidRPr="00DB2787">
        <w:rPr>
          <w:rFonts w:ascii="Times New Roman" w:hAnsi="Times New Roman" w:cs="Times New Roman"/>
        </w:rPr>
        <w:t>.1</w:t>
      </w:r>
      <w:r w:rsidR="00AE7FE0" w:rsidRPr="00DB2787">
        <w:rPr>
          <w:rFonts w:ascii="Times New Roman" w:hAnsi="Times New Roman" w:cs="Times New Roman"/>
        </w:rPr>
        <w:t>0</w:t>
      </w:r>
      <w:r w:rsidR="00A35B7C" w:rsidRPr="00DB2787">
        <w:rPr>
          <w:rFonts w:ascii="Times New Roman" w:hAnsi="Times New Roman" w:cs="Times New Roman"/>
        </w:rPr>
        <w:t>.2021)</w:t>
      </w:r>
    </w:p>
    <w:p w14:paraId="7A24D84D" w14:textId="5C2A0E3C" w:rsidR="00A35B7C" w:rsidRDefault="00A35B7C" w:rsidP="00A35B7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0F534" w14:textId="0C7BAAD4" w:rsidR="00A35B7C" w:rsidRDefault="00A35B7C" w:rsidP="00A35B7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53FCF" w14:textId="047DDC44" w:rsidR="00A35B7C" w:rsidRDefault="00A35B7C" w:rsidP="00A35B7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7DE1D" w14:textId="77777777" w:rsidR="00A35B7C" w:rsidRPr="00A35B7C" w:rsidRDefault="00A35B7C" w:rsidP="00A35B7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1914" w14:textId="77777777" w:rsidR="007626A1" w:rsidRPr="007626A1" w:rsidRDefault="007626A1" w:rsidP="00762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2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Международные выставки в России и за рубежом</w:t>
      </w:r>
    </w:p>
    <w:p w14:paraId="1D3DAD5A" w14:textId="77777777" w:rsidR="00D26EF5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военно-технический форум "Армия-2021", Россия,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326E8">
        <w:rPr>
          <w:rFonts w:ascii="Times New Roman" w:eastAsia="Times New Roman" w:hAnsi="Times New Roman" w:cs="Times New Roman"/>
          <w:sz w:val="24"/>
          <w:szCs w:val="24"/>
          <w:lang w:eastAsia="ru-RU"/>
        </w:rPr>
        <w:t>22.08.2021-28.08.2021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355835" w14:textId="77777777" w:rsidR="00D26EF5" w:rsidRPr="00A1112D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СРМ – 2021 - </w:t>
      </w:r>
      <w:r w:rsidRPr="00A1112D">
        <w:rPr>
          <w:rFonts w:ascii="Times New Roman" w:hAnsi="Times New Roman" w:cs="Times New Roman"/>
          <w:sz w:val="24"/>
          <w:szCs w:val="24"/>
        </w:rPr>
        <w:t>36-я международная выставка мужской, женской, детской одежды, белья, свадебной моды и аксессуаров</w:t>
      </w:r>
      <w:r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Pr="00A1112D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112D">
        <w:rPr>
          <w:rFonts w:ascii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1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11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12D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1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1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9455" w14:textId="77777777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Heimtextil</w:t>
      </w:r>
      <w:proofErr w:type="spell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(Международная выставка домашнего текстиля и тканей для оформления интерьера), </w:t>
      </w:r>
      <w:proofErr w:type="gram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 Москва</w:t>
      </w:r>
      <w:proofErr w:type="gram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(14.09.2021-16.09.2021)</w:t>
      </w:r>
    </w:p>
    <w:p w14:paraId="27186F8D" w14:textId="56FAC7A1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Текстильлегпром</w:t>
      </w:r>
      <w:proofErr w:type="spell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2021, Федеральная оптовая ярмарка товаров и оборудования текстильной и легкой промышленности, г. Москва (</w:t>
      </w:r>
      <w:r w:rsidR="00867B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5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.09.2021-</w:t>
      </w:r>
      <w:r w:rsidR="00867B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.09.2021)</w:t>
      </w:r>
    </w:p>
    <w:p w14:paraId="0B1F97C7" w14:textId="77777777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WorldFood</w:t>
      </w:r>
      <w:proofErr w:type="spell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Moscow 2021 - международная выставка продуктов питания, Россия, Москва (21.09.2021-24.09.2021)</w:t>
      </w:r>
    </w:p>
    <w:p w14:paraId="014FAF7C" w14:textId="77777777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детства 2021 международная выставка индустрии детских товаров, </w:t>
      </w:r>
      <w:proofErr w:type="gram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 Москва</w:t>
      </w:r>
      <w:proofErr w:type="gram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(21.09.2021-24.09.2021)</w:t>
      </w:r>
    </w:p>
    <w:p w14:paraId="6C37FC7A" w14:textId="5C51B1FB" w:rsidR="00D26EF5" w:rsidRPr="00A97046" w:rsidRDefault="00D26EF5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CJF -2021 – </w:t>
      </w:r>
      <w:r w:rsidRPr="00A97046">
        <w:rPr>
          <w:rFonts w:ascii="Times New Roman" w:hAnsi="Times New Roman" w:cs="Times New Roman"/>
          <w:sz w:val="24"/>
          <w:szCs w:val="24"/>
        </w:rPr>
        <w:t xml:space="preserve">26-я Международная выставка "Детская и юношеская мода, одежда для будущих мам", </w:t>
      </w: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Москва (21.09.2021-24.09.2021)</w:t>
      </w:r>
    </w:p>
    <w:p w14:paraId="5C3E9727" w14:textId="6230263E" w:rsidR="008B171C" w:rsidRPr="00A97046" w:rsidRDefault="006326E8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и фармация 2021, 19-я Международная специализированная медицинская </w:t>
      </w:r>
      <w:proofErr w:type="gramStart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выставка,  Армения</w:t>
      </w:r>
      <w:proofErr w:type="gramEnd"/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Ереван </w:t>
      </w:r>
      <w:r w:rsidR="008B171C"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29.10.2021-31.10.2021</w:t>
      </w:r>
      <w:r w:rsidR="008B171C"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270102A" w14:textId="0D780FFA" w:rsidR="006326E8" w:rsidRPr="00A97046" w:rsidRDefault="006326E8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MITEX 2021 (14-я Московская Международная специализированная выставка инструментов и оборудования), Россия, Москва (09.11.2021-1</w:t>
      </w:r>
      <w:r w:rsidR="00D26EF5"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.11.2021)</w:t>
      </w:r>
    </w:p>
    <w:p w14:paraId="3403F1AD" w14:textId="08CDE9B5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32-я Международная выставка «Мебель, фурнитура и обивочные материалы» Россия, Москва (22.11.2021-26.11.2021)</w:t>
      </w:r>
    </w:p>
    <w:p w14:paraId="10C50725" w14:textId="413754B1" w:rsidR="006326E8" w:rsidRPr="00A97046" w:rsidRDefault="006326E8" w:rsidP="000456D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сети (МФЭС) 2021 - международный форум, Россия, Москва (30.11.2021-03.12.2021)</w:t>
      </w:r>
    </w:p>
    <w:p w14:paraId="01F7871A" w14:textId="33FABE09" w:rsidR="00D26EF5" w:rsidRPr="00A97046" w:rsidRDefault="00D26EF5" w:rsidP="00D26EF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 2021 (Международная специализированная выставка "Безопасность и охрана труда"), Москва (07.12.2021-10.12.2021)</w:t>
      </w:r>
    </w:p>
    <w:p w14:paraId="6417CABE" w14:textId="0450D39E" w:rsidR="00A1112D" w:rsidRPr="00A1112D" w:rsidRDefault="00A1112D" w:rsidP="00D26EF5">
      <w:pPr>
        <w:pStyle w:val="a6"/>
        <w:spacing w:before="100" w:beforeAutospacing="1" w:after="100" w:afterAutospacing="1" w:line="240" w:lineRule="auto"/>
        <w:rPr>
          <w:sz w:val="15"/>
          <w:szCs w:val="15"/>
        </w:rPr>
      </w:pPr>
    </w:p>
    <w:p w14:paraId="3F2D9823" w14:textId="6D39BFF4" w:rsidR="00A35B7C" w:rsidRPr="00A1112D" w:rsidRDefault="00A35B7C" w:rsidP="00A1112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E2EA7" w14:textId="0A9E451F" w:rsidR="007626A1" w:rsidRPr="007626A1" w:rsidRDefault="00D70537" w:rsidP="0076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Ежегодный региональный конкурс "Экспортер года"</w:t>
      </w:r>
      <w:r w:rsidRPr="00D705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будет осуществляться с </w:t>
      </w:r>
      <w:r w:rsidR="008A25F9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 w:rsidR="00D2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A25F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2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2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К участию приглашаются </w:t>
      </w:r>
      <w:r w:rsidR="00A9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 Ивановской области, осуществляющие экспортную деятельность. Д</w:t>
      </w:r>
      <w:r w:rsidR="00C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ополнительную информацию </w:t>
      </w:r>
      <w:r w:rsidR="007626A1"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уточнить по телефону</w:t>
      </w:r>
      <w:r w:rsidR="00CB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6A1"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7626A1" w:rsidRPr="0076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+7(4932) </w:t>
        </w:r>
        <w:r w:rsidR="00110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66-67-67</w:t>
        </w:r>
      </w:hyperlink>
      <w:r w:rsidR="007626A1" w:rsidRPr="0076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E08773" w14:textId="77777777" w:rsidR="00200477" w:rsidRDefault="00670D1D"/>
    <w:sectPr w:rsidR="0020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8E"/>
    <w:multiLevelType w:val="multilevel"/>
    <w:tmpl w:val="9B5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600F3"/>
    <w:multiLevelType w:val="multilevel"/>
    <w:tmpl w:val="21C6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71425"/>
    <w:multiLevelType w:val="multilevel"/>
    <w:tmpl w:val="252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D53F0"/>
    <w:multiLevelType w:val="multilevel"/>
    <w:tmpl w:val="DB5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A1"/>
    <w:rsid w:val="000A3AC3"/>
    <w:rsid w:val="00110E66"/>
    <w:rsid w:val="00196137"/>
    <w:rsid w:val="002A7AFD"/>
    <w:rsid w:val="003725A4"/>
    <w:rsid w:val="004B2F75"/>
    <w:rsid w:val="0051663B"/>
    <w:rsid w:val="00524102"/>
    <w:rsid w:val="00544460"/>
    <w:rsid w:val="006326E8"/>
    <w:rsid w:val="00670D1D"/>
    <w:rsid w:val="006714F8"/>
    <w:rsid w:val="007626A1"/>
    <w:rsid w:val="008300B9"/>
    <w:rsid w:val="00867BD3"/>
    <w:rsid w:val="008A25F9"/>
    <w:rsid w:val="008B06D5"/>
    <w:rsid w:val="008B171C"/>
    <w:rsid w:val="008E24CF"/>
    <w:rsid w:val="008F0090"/>
    <w:rsid w:val="00A1112D"/>
    <w:rsid w:val="00A35B7C"/>
    <w:rsid w:val="00A87C1A"/>
    <w:rsid w:val="00A97046"/>
    <w:rsid w:val="00AD3999"/>
    <w:rsid w:val="00AE7FE0"/>
    <w:rsid w:val="00B15800"/>
    <w:rsid w:val="00B51464"/>
    <w:rsid w:val="00B651D0"/>
    <w:rsid w:val="00C26F19"/>
    <w:rsid w:val="00CB2380"/>
    <w:rsid w:val="00D26EF5"/>
    <w:rsid w:val="00D70537"/>
    <w:rsid w:val="00DA7E61"/>
    <w:rsid w:val="00D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EEB"/>
  <w15:chartTrackingRefBased/>
  <w15:docId w15:val="{68CAB31B-DC63-4114-ACB9-3B01F19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26A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626A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B171C"/>
    <w:pPr>
      <w:ind w:left="720"/>
      <w:contextualSpacing/>
    </w:pPr>
  </w:style>
  <w:style w:type="paragraph" w:customStyle="1" w:styleId="Default">
    <w:name w:val="Default"/>
    <w:rsid w:val="00A35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4932955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Мария Сергеевна</dc:creator>
  <cp:keywords/>
  <dc:description/>
  <cp:lastModifiedBy>Оксана Николаевна Николаева</cp:lastModifiedBy>
  <cp:revision>5</cp:revision>
  <dcterms:created xsi:type="dcterms:W3CDTF">2021-09-30T09:25:00Z</dcterms:created>
  <dcterms:modified xsi:type="dcterms:W3CDTF">2021-09-30T09:30:00Z</dcterms:modified>
</cp:coreProperties>
</file>